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Calibri" w:hAnsi="Calibri"/>
          <w:b/>
          <w:i w:val="0"/>
          <w:color w:val="1F3A5F"/>
          <w:sz w:val="40"/>
        </w:rPr>
        <w:t>Worksheet — Hanging on Two Threads Simulation</w:t>
      </w:r>
    </w:p>
    <w:p>
      <w:pPr>
        <w:spacing w:after="40" w:before="0"/>
      </w:pPr>
      <w:r>
        <w:rPr>
          <w:rFonts w:ascii="Calibri" w:hAnsi="Calibri"/>
          <w:b w:val="0"/>
          <w:i w:val="0"/>
          <w:color w:val="606A72"/>
          <w:sz w:val="22"/>
        </w:rPr>
        <w:t xml:space="preserve">Use with </w:t>
      </w:r>
      <w:r>
        <w:rPr>
          <w:rFonts w:ascii="Calibri" w:hAnsi="Calibri"/>
          <w:b w:val="0"/>
          <w:i/>
          <w:color w:val="606A72"/>
          <w:sz w:val="22"/>
        </w:rPr>
        <w:t>Simulation - Hanging on two threads.html</w:t>
      </w:r>
      <w:r>
        <w:rPr>
          <w:rFonts w:ascii="Calibri" w:hAnsi="Calibri"/>
          <w:b w:val="0"/>
          <w:i w:val="0"/>
          <w:color w:val="606A72"/>
          <w:sz w:val="22"/>
        </w:rPr>
        <w:t xml:space="preserve"> · one mass on two threads tied to two fixed supports · equilibrium of three forces (Blocks 3–4)</w:t>
      </w:r>
    </w:p>
    <w:p>
      <w:pPr>
        <w:spacing w:after="40" w:before="0"/>
      </w:pPr>
      <w:r>
        <w:rPr>
          <w:rFonts w:ascii="Calibri" w:hAnsi="Calibri"/>
          <w:b w:val="0"/>
          <w:i w:val="0"/>
          <w:color w:val="1F3A5F"/>
          <w:sz w:val="18"/>
        </w:rPr>
        <w:t>Biljana Taneska · Physics teacher · btaneska@vis.ac.at</w:t>
      </w:r>
    </w:p>
    <w:p>
      <w:pPr>
        <w:spacing w:after="160" w:before="0"/>
        <w:pBdr>
          <w:bottom w:val="single" w:sz="12" w:space="4" w:color="E65100"/>
        </w:pBdr>
      </w:pPr>
    </w:p>
    <w:p>
      <w:pPr>
        <w:spacing w:after="200" w:before="80"/>
      </w:pPr>
      <w:r>
        <w:rPr>
          <w:rFonts w:ascii="Calibri" w:hAnsi="Calibri"/>
          <w:b w:val="0"/>
          <w:i w:val="0"/>
          <w:color w:val="263238"/>
          <w:sz w:val="21"/>
        </w:rPr>
        <w:t>Name: ______________________________   Class: ________   Date: 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37"/>
        <w:gridCol w:w="1927"/>
      </w:tblGrid>
      <w:tr>
        <w:trPr>
          <w:cantSplit/>
        </w:trPr>
        <w:tc>
          <w:tcPr>
            <w:tcW w:type="dxa" w:w="7937"/>
            <w:shd w:val="clear" w:color="auto" w:fill="E3F2FD"/>
            <w:tcBorders>
              <w:top w:val="single" w:sz="4" w:color="E3F2FD"/>
              <w:left w:val="single" w:sz="4" w:color="E3F2FD"/>
              <w:bottom w:val="single" w:sz="4" w:color="E3F2FD"/>
              <w:right w:val="single" w:sz="4" w:color="E3F2FD"/>
            </w:tcBorders>
          </w:tcPr>
          <w:p>
            <w:r>
              <w:rPr>
                <w:rFonts w:ascii="Calibri" w:hAnsi="Calibri"/>
                <w:b/>
                <w:i w:val="0"/>
                <w:color w:val="1565C0"/>
                <w:sz w:val="20"/>
              </w:rPr>
              <w:t>How to use this worksheet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Scan the QR code or open </w:t>
            </w:r>
            <w:r>
              <w:rPr>
                <w:rFonts w:ascii="Calibri" w:hAnsi="Calibri"/>
                <w:b/>
                <w:i w:val="0"/>
                <w:color w:val="263238"/>
                <w:sz w:val="20"/>
              </w:rPr>
              <w:t>school.taneski.com/physics/dp/24-hanging-two-threads/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 in a browser (offline: </w:t>
            </w:r>
            <w:r>
              <w:rPr>
                <w:rFonts w:ascii="Calibri" w:hAnsi="Calibri"/>
                <w:b w:val="0"/>
                <w:i/>
                <w:color w:val="263238"/>
                <w:sz w:val="20"/>
              </w:rPr>
              <w:t>Simulation - Hanging on two threads.html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). Choose an example at the top: 🧪 Lab · 🐦 Bird · 🚶 Walker · 🏮 Lantern · 🚦 Traffic · 🪧 Sign · 🧺 Washing. The </w:t>
            </w:r>
            <w:r>
              <w:rPr>
                <w:rFonts w:ascii="Calibri" w:hAnsi="Calibri"/>
                <w:b/>
                <w:i w:val="0"/>
                <w:color w:val="263238"/>
                <w:sz w:val="20"/>
              </w:rPr>
              <w:t>Example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 list has more set-ups for each one. Set m, θ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  <w:vertAlign w:val="subscript"/>
              </w:rPr>
              <w:t>L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>, θ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  <w:vertAlign w:val="subscript"/>
              </w:rPr>
              <w:t>R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 and the thread with ▼ ▲ or type a value. Press </w:t>
            </w:r>
            <w:r>
              <w:rPr>
                <w:rFonts w:ascii="Calibri" w:hAnsi="Calibri"/>
                <w:b/>
                <w:i w:val="0"/>
                <w:color w:val="263238"/>
                <w:sz w:val="20"/>
              </w:rPr>
              <w:t>▶ Let go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>: the mass hangs at rest, or a thread snaps.</w:t>
            </w:r>
          </w:p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263238"/>
                <w:sz w:val="20"/>
              </w:rPr>
              <w:t>Part 1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 before the lab (≈ 15 min) · </w:t>
            </w:r>
            <w:r>
              <w:rPr>
                <w:rFonts w:ascii="Calibri" w:hAnsi="Calibri"/>
                <w:b/>
                <w:i w:val="0"/>
                <w:color w:val="263238"/>
                <w:sz w:val="20"/>
              </w:rPr>
              <w:t>Part 2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 during the lab (≈ 25 min) · </w:t>
            </w:r>
            <w:r>
              <w:rPr>
                <w:rFonts w:ascii="Calibri" w:hAnsi="Calibri"/>
                <w:b/>
                <w:i w:val="0"/>
                <w:color w:val="263238"/>
                <w:sz w:val="20"/>
              </w:rPr>
              <w:t>Part 3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 homework (≈ 30 min). g = 9.81 N kg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  <w:vertAlign w:val="superscript"/>
              </w:rPr>
              <w:t>-1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>. Answers to 3 s.f.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>Angles θ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  <w:vertAlign w:val="subscript"/>
              </w:rPr>
              <w:t>L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 and θ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  <w:vertAlign w:val="subscript"/>
              </w:rPr>
              <w:t>R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 are measured </w:t>
            </w:r>
            <w:r>
              <w:rPr>
                <w:rFonts w:ascii="Calibri" w:hAnsi="Calibri"/>
                <w:b/>
                <w:i w:val="0"/>
                <w:color w:val="263238"/>
                <w:sz w:val="20"/>
              </w:rPr>
              <w:t>below the horizontal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>. At rest: T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  <w:vertAlign w:val="subscript"/>
              </w:rPr>
              <w:t>L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 cos θ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  <w:vertAlign w:val="subscript"/>
              </w:rPr>
              <w:t>L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 = T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  <w:vertAlign w:val="subscript"/>
              </w:rPr>
              <w:t>R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 cos θ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  <w:vertAlign w:val="subscript"/>
              </w:rPr>
              <w:t>R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 and T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  <w:vertAlign w:val="subscript"/>
              </w:rPr>
              <w:t>L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 sin θ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  <w:vertAlign w:val="subscript"/>
              </w:rPr>
              <w:t>L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 + T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  <w:vertAlign w:val="subscript"/>
              </w:rPr>
              <w:t>R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 sin θ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  <w:vertAlign w:val="subscript"/>
              </w:rPr>
              <w:t>R</w:t>
            </w: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  <w:t xml:space="preserve"> = mg.</w:t>
            </w:r>
          </w:p>
        </w:tc>
        <w:tc>
          <w:tcPr>
            <w:tcW w:type="dxa" w:w="1928"/>
            <w:shd w:val="clear" w:color="auto" w:fill="E3F2FD"/>
            <w:tcBorders>
              <w:top w:val="single" w:sz="4" w:color="E3F2FD"/>
              <w:left w:val="single" w:sz="4" w:color="E3F2FD"/>
              <w:bottom w:val="single" w:sz="4" w:color="E3F2FD"/>
              <w:right w:val="single" w:sz="4" w:color="E3F2FD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Hanging on two threads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263238"/>
                <w:sz w:val="16"/>
              </w:rPr>
              <w:t>Scan to open</w:t>
            </w:r>
          </w:p>
        </w:tc>
      </w:tr>
    </w:tbl>
    <w:p>
      <w:pPr>
        <w:spacing w:after="40" w:before="0"/>
      </w:pPr>
    </w:p>
    <w:p>
      <w:pPr>
        <w:keepNext/>
        <w:spacing w:after="80" w:before="200"/>
      </w:pPr>
      <w:r>
        <w:rPr>
          <w:rFonts w:ascii="Calibri" w:hAnsi="Calibri"/>
          <w:b/>
          <w:i w:val="0"/>
          <w:color w:val="1F3A5F"/>
          <w:sz w:val="28"/>
        </w:rPr>
        <w:t>Part 1 — Pre-lab: predict, then test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2041"/>
        <w:gridCol w:w="2041"/>
        <w:gridCol w:w="2268"/>
      </w:tblGrid>
      <w:tr>
        <w:tc>
          <w:tcPr>
            <w:tcW w:type="dxa" w:w="3515"/>
            <w:shd w:val="clear" w:color="auto" w:fill="1F3A5F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Question</w:t>
            </w:r>
          </w:p>
        </w:tc>
        <w:tc>
          <w:tcPr>
            <w:tcW w:type="dxa" w:w="2041"/>
            <w:shd w:val="clear" w:color="auto" w:fill="1F3A5F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My prediction (before)</w:t>
            </w:r>
          </w:p>
        </w:tc>
        <w:tc>
          <w:tcPr>
            <w:tcW w:type="dxa" w:w="2041"/>
            <w:shd w:val="clear" w:color="auto" w:fill="1F3A5F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What the simulation showed</w:t>
            </w:r>
          </w:p>
        </w:tc>
        <w:tc>
          <w:tcPr>
            <w:tcW w:type="dxa" w:w="2268"/>
            <w:shd w:val="clear" w:color="auto" w:fill="1F3A5F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Physics explanation</w:t>
            </w:r>
          </w:p>
        </w:tc>
      </w:tr>
      <w:tr>
        <w:trPr>
          <w:trHeight w:val="1304" w:hRule="atLeast"/>
          <w:cantSplit/>
        </w:trPr>
        <w:tc>
          <w:tcPr>
            <w:tcW w:type="dxa" w:w="3515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9"/>
              </w:rPr>
              <w:t>1. 🧪 A 2.0 kg mass hangs from the middle of two threads, each at 30° below the horizontal. Is the tension in each thread half the weight, equal to the weight or more than the weight?</w:t>
            </w:r>
          </w:p>
        </w:tc>
        <w:tc>
          <w:tcPr>
            <w:tcW w:type="dxa" w:w="2041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2041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2268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</w:tr>
      <w:tr>
        <w:trPr>
          <w:trHeight w:val="1304" w:hRule="atLeast"/>
          <w:cantSplit/>
        </w:trPr>
        <w:tc>
          <w:tcPr>
            <w:tcW w:type="dxa" w:w="3515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9"/>
              </w:rPr>
              <w:t>2. 🧪 You make both threads flatter (smaller θ). Does the tension increase, decrease or stay the same?</w:t>
            </w:r>
          </w:p>
        </w:tc>
        <w:tc>
          <w:tcPr>
            <w:tcW w:type="dxa" w:w="2041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2041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2268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</w:tr>
      <w:tr>
        <w:trPr>
          <w:trHeight w:val="1304" w:hRule="atLeast"/>
          <w:cantSplit/>
        </w:trPr>
        <w:tc>
          <w:tcPr>
            <w:tcW w:type="dxa" w:w="3515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9"/>
              </w:rPr>
              <w:t>3. 🧪 Can the threads be pulled perfectly straight (θ = 0°) with the mass still hanging on them?</w:t>
            </w:r>
          </w:p>
        </w:tc>
        <w:tc>
          <w:tcPr>
            <w:tcW w:type="dxa" w:w="2041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2041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2268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</w:tr>
      <w:tr>
        <w:trPr>
          <w:trHeight w:val="1304" w:hRule="atLeast"/>
          <w:cantSplit/>
        </w:trPr>
        <w:tc>
          <w:tcPr>
            <w:tcW w:type="dxa" w:w="3515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9"/>
              </w:rPr>
              <w:t>4. 🐦 A 30 g bird lands on a cotton thread (breaks above 20 N) pulled almost straight: 0.4° each side. Does the thread hold?</w:t>
            </w:r>
          </w:p>
        </w:tc>
        <w:tc>
          <w:tcPr>
            <w:tcW w:type="dxa" w:w="2041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2041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2268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</w:tr>
      <w:tr>
        <w:trPr>
          <w:trHeight w:val="1304" w:hRule="atLeast"/>
          <w:cantSplit/>
        </w:trPr>
        <w:tc>
          <w:tcPr>
            <w:tcW w:type="dxa" w:w="3515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9"/>
              </w:rPr>
              <w:t>5. 🚦 A traffic light hangs from cables at 30° (left) and 60° (right). Which cable has the larger tension?</w:t>
            </w:r>
          </w:p>
        </w:tc>
        <w:tc>
          <w:tcPr>
            <w:tcW w:type="dxa" w:w="2041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2041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2268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</w:tr>
      <w:tr>
        <w:trPr>
          <w:trHeight w:val="1304" w:hRule="atLeast"/>
          <w:cantSplit/>
        </w:trPr>
        <w:tc>
          <w:tcPr>
            <w:tcW w:type="dxa" w:w="3515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9"/>
              </w:rPr>
              <w:t>6. 🚶 A tightrope walker stands near the left end: 12° on the left, 3° on the right. Which part of the wire has the larger tension — by a lot or a little?</w:t>
            </w:r>
          </w:p>
        </w:tc>
        <w:tc>
          <w:tcPr>
            <w:tcW w:type="dxa" w:w="2041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2041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2268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</w:tr>
    </w:tbl>
    <w:p>
      <w:pPr>
        <w:spacing w:after="40" w:before="0"/>
      </w:pPr>
    </w:p>
    <w:p>
      <w:pPr>
        <w:keepNext/>
        <w:spacing w:after="80" w:before="0"/>
      </w:pPr>
      <w:r>
        <w:rPr>
          <w:rFonts w:ascii="Calibri" w:hAnsi="Calibri"/>
          <w:b w:val="0"/>
          <w:i w:val="0"/>
          <w:color w:val="263238"/>
          <w:sz w:val="21"/>
        </w:rPr>
        <w:t xml:space="preserve">7. Calculate the tension in each thread when a 2.0 kg mass hangs at 10° on both sides. Check: 🧪 Lab → Example </w:t>
      </w:r>
      <w:r>
        <w:rPr>
          <w:rFonts w:ascii="Calibri" w:hAnsi="Calibri"/>
          <w:b w:val="0"/>
          <w:i/>
          <w:color w:val="263238"/>
          <w:sz w:val="21"/>
        </w:rPr>
        <w:t>2.0 kg, both threads at 10°</w:t>
      </w:r>
      <w:r>
        <w:rPr>
          <w:rFonts w:ascii="Calibri" w:hAnsi="Calibri"/>
          <w:b w:val="0"/>
          <w:i w:val="0"/>
          <w:color w:val="263238"/>
          <w:sz w:val="21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984" w:hRule="atLeast"/>
          <w:cantSplit/>
        </w:trPr>
        <w:tc>
          <w:tcPr>
            <w:tcW w:type="dxa" w:w="986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>Working: FBD of the mass → ΣF</w:t>
            </w:r>
            <w:r>
              <w:rPr>
                <w:rFonts w:ascii="Calibri" w:hAnsi="Calibri"/>
                <w:b w:val="0"/>
                <w:i w:val="0"/>
                <w:color w:val="90A4AE"/>
                <w:sz w:val="16"/>
                <w:vertAlign w:val="subscript"/>
              </w:rPr>
              <w:t>y</w:t>
            </w:r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 xml:space="preserve"> = 0</w:t>
            </w:r>
          </w:p>
        </w:tc>
      </w:tr>
    </w:tbl>
    <w:p>
      <w:pPr>
        <w:spacing w:after="40" w:before="0"/>
      </w:pPr>
    </w:p>
    <w:p>
      <w:pPr>
        <w:keepNext/>
        <w:spacing w:after="80" w:before="200"/>
      </w:pPr>
      <w:r>
        <w:rPr>
          <w:rFonts w:ascii="Calibri" w:hAnsi="Calibri"/>
          <w:b/>
          <w:i w:val="0"/>
          <w:color w:val="1F3A5F"/>
          <w:sz w:val="28"/>
        </w:rPr>
        <w:t>Part 2 — During the lab: a string between two stands</w:t>
      </w:r>
    </w:p>
    <w:p>
      <w:pPr>
        <w:spacing w:after="80" w:before="0"/>
      </w:pPr>
      <w:r>
        <w:rPr>
          <w:rFonts w:ascii="Calibri" w:hAnsi="Calibri"/>
          <w:b/>
          <w:i w:val="0"/>
          <w:color w:val="263238"/>
          <w:sz w:val="21"/>
        </w:rPr>
        <w:t>Apparatus:</w:t>
      </w:r>
      <w:r>
        <w:rPr>
          <w:rFonts w:ascii="Calibri" w:hAnsi="Calibri"/>
          <w:b w:val="0"/>
          <w:i w:val="0"/>
          <w:color w:val="263238"/>
          <w:sz w:val="21"/>
        </w:rPr>
        <w:t xml:space="preserve"> two clamp stands with bosses (same height), strong string, two newton meters (0–10 N), 500 g mass hanger, protractor, metre rule.</w:t>
      </w:r>
    </w:p>
    <w:p>
      <w:pPr>
        <w:spacing w:after="80" w:before="0"/>
      </w:pPr>
      <w:r>
        <w:rPr>
          <w:rFonts w:ascii="Calibri" w:hAnsi="Calibri"/>
          <w:b/>
          <w:i w:val="0"/>
          <w:color w:val="263238"/>
          <w:sz w:val="21"/>
        </w:rPr>
        <w:t>Method:</w:t>
      </w:r>
      <w:r>
        <w:rPr>
          <w:rFonts w:ascii="Calibri" w:hAnsi="Calibri"/>
          <w:b w:val="0"/>
          <w:i w:val="0"/>
          <w:color w:val="263238"/>
          <w:sz w:val="21"/>
        </w:rPr>
        <w:t xml:space="preserve"> tie the string between the stands with a newton meter in each half; hang the 500 g mass from the middle. Move the stands apart or together to change the angle. Measure each angle below the horizontal with the protractor and read both newton meters.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FFEBEE"/>
            <w:tcBorders>
              <w:top w:val="single" w:sz="8" w:color="C62828"/>
              <w:left w:val="single" w:sz="8" w:color="C62828"/>
              <w:bottom w:val="single" w:sz="8" w:color="C62828"/>
              <w:right w:val="single" w:sz="8" w:color="C62828"/>
            </w:tcBorders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263238"/>
                <w:sz w:val="19"/>
              </w:rPr>
              <w:t xml:space="preserve">⚠ </w:t>
            </w:r>
            <w:r>
              <w:rPr>
                <w:rFonts w:ascii="Calibri" w:hAnsi="Calibri"/>
                <w:b/>
                <w:i w:val="0"/>
                <w:color w:val="263238"/>
                <w:sz w:val="19"/>
              </w:rPr>
              <w:t>Safety:</w:t>
            </w:r>
            <w:r>
              <w:rPr>
                <w:rFonts w:ascii="Calibri" w:hAnsi="Calibri"/>
                <w:b w:val="0"/>
                <w:i w:val="0"/>
                <w:color w:val="263238"/>
                <w:sz w:val="19"/>
              </w:rPr>
              <w:t xml:space="preserve"> keep feet away from under the mass; clamp the stands to the bench (or hold the bases) — they are pulled towards each other. Do not go below about 10°: the readings rise very fast and can go off the newton-meter scale.</w:t>
            </w:r>
          </w:p>
        </w:tc>
      </w:tr>
    </w:tbl>
    <w:p>
      <w:pPr>
        <w:spacing w:after="40" w:before="0"/>
      </w:pPr>
    </w:p>
    <w:p>
      <w:pPr>
        <w:keepNext w:val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160011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_setu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6001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80" w:before="0"/>
      </w:pPr>
      <w:r>
        <w:rPr>
          <w:rFonts w:ascii="Calibri" w:hAnsi="Calibri"/>
          <w:b w:val="0"/>
          <w:i w:val="0"/>
          <w:color w:val="263238"/>
          <w:sz w:val="21"/>
        </w:rPr>
        <w:t xml:space="preserve">8. Calculate the tension at 20° — what each newton meter should read. Check: 🧪 Lab → </w:t>
      </w:r>
      <w:r>
        <w:rPr>
          <w:rFonts w:ascii="Calibri" w:hAnsi="Calibri"/>
          <w:b w:val="0"/>
          <w:i/>
          <w:color w:val="263238"/>
          <w:sz w:val="21"/>
        </w:rPr>
        <w:t>500 g on cotton thread, 20°</w:t>
      </w:r>
      <w:r>
        <w:rPr>
          <w:rFonts w:ascii="Calibri" w:hAnsi="Calibri"/>
          <w:b w:val="0"/>
          <w:i w:val="0"/>
          <w:color w:val="263238"/>
          <w:sz w:val="21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701" w:hRule="atLeast"/>
          <w:cantSplit/>
        </w:trPr>
        <w:tc>
          <w:tcPr>
            <w:tcW w:type="dxa" w:w="986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>Working</w:t>
            </w:r>
          </w:p>
        </w:tc>
      </w:tr>
    </w:tbl>
    <w:p>
      <w:pPr>
        <w:spacing w:after="40" w:before="0"/>
      </w:pPr>
    </w:p>
    <w:p>
      <w:pPr>
        <w:keepNext/>
        <w:spacing w:after="80" w:before="0"/>
      </w:pPr>
      <w:r>
        <w:rPr>
          <w:rFonts w:ascii="Calibri" w:hAnsi="Calibri"/>
          <w:b w:val="0"/>
          <w:i w:val="0"/>
          <w:color w:val="263238"/>
          <w:sz w:val="21"/>
        </w:rPr>
        <w:t>Results (m = 0.500 kg, same angle on both sides). Theory: T = mg / (2 sin θ).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val="clear" w:color="auto" w:fill="1F3A5F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θ / °</w:t>
            </w:r>
          </w:p>
        </w:tc>
        <w:tc>
          <w:tcPr>
            <w:tcW w:type="dxa" w:w="1644"/>
            <w:shd w:val="clear" w:color="auto" w:fill="1F3A5F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left reading / N</w:t>
            </w:r>
          </w:p>
        </w:tc>
        <w:tc>
          <w:tcPr>
            <w:tcW w:type="dxa" w:w="1644"/>
            <w:shd w:val="clear" w:color="auto" w:fill="1F3A5F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right reading / N</w:t>
            </w:r>
          </w:p>
        </w:tc>
        <w:tc>
          <w:tcPr>
            <w:tcW w:type="dxa" w:w="1644"/>
            <w:shd w:val="clear" w:color="auto" w:fill="1F3A5F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mean T / N</w:t>
            </w:r>
          </w:p>
        </w:tc>
        <w:tc>
          <w:tcPr>
            <w:tcW w:type="dxa" w:w="1644"/>
            <w:shd w:val="clear" w:color="auto" w:fill="1F3A5F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T from theory / N</w:t>
            </w:r>
          </w:p>
        </w:tc>
        <w:tc>
          <w:tcPr>
            <w:tcW w:type="dxa" w:w="1644"/>
            <w:shd w:val="clear" w:color="auto" w:fill="1F3A5F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1 / sin θ</w:t>
            </w:r>
          </w:p>
        </w:tc>
      </w:tr>
      <w:tr>
        <w:trPr>
          <w:trHeight w:val="453" w:hRule="atLeast"/>
          <w:cantSplit/>
        </w:trPr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9"/>
              </w:rPr>
              <w:t>60</w:t>
            </w:r>
          </w:p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</w:tr>
      <w:tr>
        <w:trPr>
          <w:trHeight w:val="453" w:hRule="atLeast"/>
          <w:cantSplit/>
        </w:trPr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9"/>
              </w:rPr>
              <w:t>45</w:t>
            </w:r>
          </w:p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</w:tr>
      <w:tr>
        <w:trPr>
          <w:trHeight w:val="453" w:hRule="atLeast"/>
          <w:cantSplit/>
        </w:trPr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9"/>
              </w:rPr>
              <w:t>30</w:t>
            </w:r>
          </w:p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</w:tr>
      <w:tr>
        <w:trPr>
          <w:trHeight w:val="453" w:hRule="atLeast"/>
          <w:cantSplit/>
        </w:trPr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9"/>
              </w:rPr>
              <w:t>20</w:t>
            </w:r>
          </w:p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</w:tr>
      <w:tr>
        <w:trPr>
          <w:trHeight w:val="453" w:hRule="atLeast"/>
          <w:cantSplit/>
        </w:trPr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9"/>
              </w:rPr>
              <w:t>10</w:t>
            </w:r>
          </w:p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  <w:tc>
          <w:tcPr>
            <w:tcW w:type="dxa" w:w="1644"/>
            <w:tcBorders>
              <w:top w:val="single" w:sz="6" w:color="37474F"/>
              <w:left w:val="single" w:sz="6" w:color="37474F"/>
              <w:bottom w:val="single" w:sz="6" w:color="37474F"/>
              <w:right w:val="single" w:sz="6" w:color="37474F"/>
            </w:tcBorders>
          </w:tcPr>
          <w:p/>
        </w:tc>
      </w:tr>
    </w:tbl>
    <w:p>
      <w:pPr>
        <w:spacing w:after="40" w:before="0"/>
      </w:pPr>
    </w:p>
    <w:p>
      <w:pPr>
        <w:keepNext/>
        <w:spacing w:after="80" w:before="0"/>
      </w:pPr>
      <w:r>
        <w:rPr>
          <w:rFonts w:ascii="Calibri" w:hAnsi="Calibri"/>
          <w:b w:val="0"/>
          <w:i w:val="0"/>
          <w:color w:val="263238"/>
          <w:sz w:val="21"/>
        </w:rPr>
        <w:t>9. Cotton thread breaks above 20 N. Calculate the smallest angle at which it can still hold the 500 g mass. Test it in the sim 1° above and 1° below.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701" w:hRule="atLeast"/>
          <w:cantSplit/>
        </w:trPr>
        <w:tc>
          <w:tcPr>
            <w:tcW w:type="dxa" w:w="986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>Working: 2T sin θ = mg</w:t>
            </w:r>
          </w:p>
        </w:tc>
      </w:tr>
    </w:tbl>
    <w:p>
      <w:pPr>
        <w:spacing w:after="40" w:before="0"/>
      </w:pPr>
    </w:p>
    <w:p>
      <w:pPr>
        <w:keepNext/>
        <w:spacing w:after="80" w:before="0"/>
      </w:pPr>
      <w:r>
        <w:rPr>
          <w:rFonts w:ascii="Calibri" w:hAnsi="Calibri"/>
          <w:b w:val="0"/>
          <w:i w:val="0"/>
          <w:color w:val="263238"/>
          <w:sz w:val="21"/>
        </w:rPr>
        <w:t>10. Set 20° on the left and 50° on the right (500 g). Calculate T</w:t>
      </w:r>
      <w:r>
        <w:rPr>
          <w:rFonts w:ascii="Calibri" w:hAnsi="Calibri"/>
          <w:b w:val="0"/>
          <w:i w:val="0"/>
          <w:color w:val="263238"/>
          <w:sz w:val="21"/>
          <w:vertAlign w:val="subscript"/>
        </w:rPr>
        <w:t>L</w:t>
      </w:r>
      <w:r>
        <w:rPr>
          <w:rFonts w:ascii="Calibri" w:hAnsi="Calibri"/>
          <w:b w:val="0"/>
          <w:i w:val="0"/>
          <w:color w:val="263238"/>
          <w:sz w:val="21"/>
        </w:rPr>
        <w:t xml:space="preserve"> and T</w:t>
      </w:r>
      <w:r>
        <w:rPr>
          <w:rFonts w:ascii="Calibri" w:hAnsi="Calibri"/>
          <w:b w:val="0"/>
          <w:i w:val="0"/>
          <w:color w:val="263238"/>
          <w:sz w:val="21"/>
          <w:vertAlign w:val="subscript"/>
        </w:rPr>
        <w:t>R</w:t>
      </w:r>
      <w:r>
        <w:rPr>
          <w:rFonts w:ascii="Calibri" w:hAnsi="Calibri"/>
          <w:b w:val="0"/>
          <w:i w:val="0"/>
          <w:color w:val="263238"/>
          <w:sz w:val="21"/>
        </w:rPr>
        <w:t>, then compare with the newton meters and the sim (</w:t>
      </w:r>
      <w:r>
        <w:rPr>
          <w:rFonts w:ascii="Calibri" w:hAnsi="Calibri"/>
          <w:b w:val="0"/>
          <w:i/>
          <w:color w:val="263238"/>
          <w:sz w:val="21"/>
        </w:rPr>
        <w:t>500 g, angles 20° and 50°</w:t>
      </w:r>
      <w:r>
        <w:rPr>
          <w:rFonts w:ascii="Calibri" w:hAnsi="Calibri"/>
          <w:b w:val="0"/>
          <w:i w:val="0"/>
          <w:color w:val="263238"/>
          <w:sz w:val="21"/>
        </w:rPr>
        <w:t>).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2268" w:hRule="atLeast"/>
          <w:cantSplit/>
        </w:trPr>
        <w:tc>
          <w:tcPr>
            <w:tcW w:type="dxa" w:w="986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>Working: ΣF</w:t>
            </w:r>
            <w:r>
              <w:rPr>
                <w:rFonts w:ascii="Calibri" w:hAnsi="Calibri"/>
                <w:b w:val="0"/>
                <w:i w:val="0"/>
                <w:color w:val="90A4AE"/>
                <w:sz w:val="16"/>
                <w:vertAlign w:val="subscript"/>
              </w:rPr>
              <w:t>x</w:t>
            </w:r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 xml:space="preserve"> = 0 and ΣF</w:t>
            </w:r>
            <w:r>
              <w:rPr>
                <w:rFonts w:ascii="Calibri" w:hAnsi="Calibri"/>
                <w:b w:val="0"/>
                <w:i w:val="0"/>
                <w:color w:val="90A4AE"/>
                <w:sz w:val="16"/>
                <w:vertAlign w:val="subscript"/>
              </w:rPr>
              <w:t>y</w:t>
            </w:r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 xml:space="preserve"> = 0</w:t>
            </w:r>
          </w:p>
        </w:tc>
      </w:tr>
    </w:tbl>
    <w:p>
      <w:pPr>
        <w:spacing w:after="40" w:before="0"/>
      </w:pPr>
    </w:p>
    <w:p>
      <w:pPr>
        <w:keepNext/>
        <w:spacing w:after="80" w:before="0"/>
      </w:pPr>
      <w:r>
        <w:rPr>
          <w:rFonts w:ascii="Calibri" w:hAnsi="Calibri"/>
          <w:b w:val="0"/>
          <w:i w:val="0"/>
          <w:color w:val="263238"/>
          <w:sz w:val="21"/>
        </w:rPr>
        <w:t>11. Explain why the newton-meter readings rise so much when the string is nearly straight.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417" w:hRule="atLeast"/>
          <w:cantSplit/>
        </w:trPr>
        <w:tc>
          <w:tcPr>
            <w:tcW w:type="dxa" w:w="986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>Explanation</w:t>
            </w:r>
          </w:p>
        </w:tc>
      </w:tr>
    </w:tbl>
    <w:p>
      <w:pPr>
        <w:spacing w:after="40" w:before="0"/>
      </w:pPr>
    </w:p>
    <w:p>
      <w:pPr>
        <w:keepNext/>
        <w:spacing w:after="80" w:before="200"/>
      </w:pPr>
      <w:r>
        <w:rPr>
          <w:rFonts w:ascii="Calibri" w:hAnsi="Calibri"/>
          <w:b/>
          <w:i w:val="0"/>
          <w:color w:val="1F3A5F"/>
          <w:sz w:val="28"/>
        </w:rPr>
        <w:t>Part 3 — Homework: analyse</w:t>
      </w:r>
    </w:p>
    <w:p>
      <w:pPr>
        <w:keepNext/>
        <w:spacing w:after="80" w:before="0"/>
      </w:pPr>
      <w:r>
        <w:rPr>
          <w:rFonts w:ascii="Calibri" w:hAnsi="Calibri"/>
          <w:b w:val="0"/>
          <w:i w:val="0"/>
          <w:color w:val="263238"/>
          <w:sz w:val="21"/>
        </w:rPr>
        <w:t xml:space="preserve">12. 🧪 Lab → </w:t>
      </w:r>
      <w:r>
        <w:rPr>
          <w:rFonts w:ascii="Calibri" w:hAnsi="Calibri"/>
          <w:b w:val="0"/>
          <w:i/>
          <w:color w:val="263238"/>
          <w:sz w:val="21"/>
        </w:rPr>
        <w:t>1.0 kg, unbreakable</w:t>
      </w:r>
      <w:r>
        <w:rPr>
          <w:rFonts w:ascii="Calibri" w:hAnsi="Calibri"/>
          <w:b w:val="0"/>
          <w:i w:val="0"/>
          <w:color w:val="263238"/>
          <w:sz w:val="21"/>
        </w:rPr>
        <w:t>. Set θ = 10°, 20°, 30°, 45°, 60° and 80° (same both sides), press ▶ Let go and ● Record each one. Plot T against 1/sin θ on the grid, draw the best-fit line and find its gradient. Use it to find the mass (gradient = mg/2).</w:t>
      </w:r>
    </w:p>
    <w:p>
      <w:pPr>
        <w:keepNext w:val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5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_gri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417" w:hRule="atLeast"/>
          <w:cantSplit/>
        </w:trPr>
        <w:tc>
          <w:tcPr>
            <w:tcW w:type="dxa" w:w="986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>Gradient and mass</w:t>
            </w:r>
          </w:p>
        </w:tc>
      </w:tr>
    </w:tbl>
    <w:p>
      <w:pPr>
        <w:spacing w:after="40" w:before="0"/>
      </w:pPr>
    </w:p>
    <w:p>
      <w:pPr>
        <w:keepNext/>
        <w:spacing w:after="80" w:before="0"/>
      </w:pPr>
      <w:r>
        <w:rPr>
          <w:rFonts w:ascii="Calibri" w:hAnsi="Calibri"/>
          <w:b w:val="0"/>
          <w:i w:val="0"/>
          <w:color w:val="263238"/>
          <w:sz w:val="21"/>
        </w:rPr>
        <w:t>13. 🚶 A 70 kg tightrope walker makes the wire dip 5.0° on each side. Calculate the tension in the wire and how many times the walker's weight it is.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984" w:hRule="atLeast"/>
          <w:cantSplit/>
        </w:trPr>
        <w:tc>
          <w:tcPr>
            <w:tcW w:type="dxa" w:w="986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>Working</w:t>
            </w:r>
          </w:p>
        </w:tc>
      </w:tr>
    </w:tbl>
    <w:p>
      <w:pPr>
        <w:spacing w:after="40" w:before="0"/>
      </w:pPr>
    </w:p>
    <w:p>
      <w:pPr>
        <w:keepNext/>
        <w:spacing w:after="80" w:before="0"/>
      </w:pPr>
      <w:r>
        <w:rPr>
          <w:rFonts w:ascii="Calibri" w:hAnsi="Calibri"/>
          <w:b w:val="0"/>
          <w:i w:val="0"/>
          <w:color w:val="263238"/>
          <w:sz w:val="21"/>
        </w:rPr>
        <w:t>14. 🚶 A nylon cord breaks above 2.0 kN. Calculate the smallest angle at which it could hold the 70 kg walker.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701" w:hRule="atLeast"/>
          <w:cantSplit/>
        </w:trPr>
        <w:tc>
          <w:tcPr>
            <w:tcW w:type="dxa" w:w="986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>Working</w:t>
            </w:r>
          </w:p>
        </w:tc>
      </w:tr>
    </w:tbl>
    <w:p>
      <w:pPr>
        <w:spacing w:after="40" w:before="0"/>
      </w:pPr>
    </w:p>
    <w:p>
      <w:pPr>
        <w:keepNext/>
        <w:spacing w:after="80" w:before="0"/>
      </w:pPr>
      <w:r>
        <w:rPr>
          <w:rFonts w:ascii="Calibri" w:hAnsi="Calibri"/>
          <w:b w:val="0"/>
          <w:i w:val="0"/>
          <w:color w:val="263238"/>
          <w:sz w:val="21"/>
        </w:rPr>
        <w:t>15. 🚦 A 15 kg traffic light hangs from two cables at 30° (left) and 60° (right) below the horizontal. Calculate the tension in each cable.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2835" w:hRule="atLeast"/>
          <w:cantSplit/>
        </w:trPr>
        <w:tc>
          <w:tcPr>
            <w:tcW w:type="dxa" w:w="986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>Working: FBD → ΣF</w:t>
            </w:r>
            <w:r>
              <w:rPr>
                <w:rFonts w:ascii="Calibri" w:hAnsi="Calibri"/>
                <w:b w:val="0"/>
                <w:i w:val="0"/>
                <w:color w:val="90A4AE"/>
                <w:sz w:val="16"/>
                <w:vertAlign w:val="subscript"/>
              </w:rPr>
              <w:t>x</w:t>
            </w:r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 xml:space="preserve"> = 0 and ΣF</w:t>
            </w:r>
            <w:r>
              <w:rPr>
                <w:rFonts w:ascii="Calibri" w:hAnsi="Calibri"/>
                <w:b w:val="0"/>
                <w:i w:val="0"/>
                <w:color w:val="90A4AE"/>
                <w:sz w:val="16"/>
                <w:vertAlign w:val="subscript"/>
              </w:rPr>
              <w:t>y</w:t>
            </w:r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 xml:space="preserve"> = 0 (or a vector triangle)</w:t>
            </w:r>
          </w:p>
        </w:tc>
      </w:tr>
    </w:tbl>
    <w:p>
      <w:pPr>
        <w:spacing w:after="40" w:before="0"/>
      </w:pPr>
    </w:p>
    <w:p>
      <w:pPr>
        <w:keepNext/>
        <w:spacing w:after="80" w:before="0"/>
      </w:pPr>
      <w:r>
        <w:rPr>
          <w:rFonts w:ascii="Calibri" w:hAnsi="Calibri"/>
          <w:b w:val="0"/>
          <w:i w:val="0"/>
          <w:color w:val="263238"/>
          <w:sz w:val="21"/>
        </w:rPr>
        <w:t>16. 🐦 A 30 g bird sits in the middle of a wire that dips 3.0° on each side. Calculate the tension in the wire.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587" w:hRule="atLeast"/>
          <w:cantSplit/>
        </w:trPr>
        <w:tc>
          <w:tcPr>
            <w:tcW w:type="dxa" w:w="986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>Working</w:t>
            </w:r>
          </w:p>
        </w:tc>
      </w:tr>
    </w:tbl>
    <w:p>
      <w:pPr>
        <w:spacing w:after="40" w:before="0"/>
      </w:pPr>
    </w:p>
    <w:p>
      <w:pPr>
        <w:keepNext/>
        <w:spacing w:after="80" w:before="0"/>
      </w:pPr>
      <w:r>
        <w:rPr>
          <w:rFonts w:ascii="Calibri" w:hAnsi="Calibri"/>
          <w:b w:val="0"/>
          <w:i w:val="0"/>
          <w:color w:val="263238"/>
          <w:sz w:val="21"/>
        </w:rPr>
        <w:t>17. 🏮 A 2.0 kg lantern hangs from the middle of a string; each half makes 40° with the horizontal. Calculate the tension.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587" w:hRule="atLeast"/>
          <w:cantSplit/>
        </w:trPr>
        <w:tc>
          <w:tcPr>
            <w:tcW w:type="dxa" w:w="986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>Working</w:t>
            </w:r>
          </w:p>
        </w:tc>
      </w:tr>
    </w:tbl>
    <w:p>
      <w:pPr>
        <w:spacing w:after="40" w:before="0"/>
      </w:pPr>
    </w:p>
    <w:p>
      <w:pPr>
        <w:keepNext/>
        <w:spacing w:after="80" w:before="0"/>
      </w:pPr>
      <w:r>
        <w:rPr>
          <w:rFonts w:ascii="Calibri" w:hAnsi="Calibri"/>
          <w:b w:val="0"/>
          <w:i w:val="0"/>
          <w:color w:val="263238"/>
          <w:sz w:val="21"/>
        </w:rPr>
        <w:t>18. 🪧 (Problem set Q19) A 15 kg sign hangs from two cables, each at 40° to the horizontal. Calculate the tension in each cable.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587" w:hRule="atLeast"/>
          <w:cantSplit/>
        </w:trPr>
        <w:tc>
          <w:tcPr>
            <w:tcW w:type="dxa" w:w="986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>Working</w:t>
            </w:r>
          </w:p>
        </w:tc>
      </w:tr>
    </w:tbl>
    <w:p>
      <w:pPr>
        <w:spacing w:after="40" w:before="0"/>
      </w:pPr>
    </w:p>
    <w:p>
      <w:pPr>
        <w:keepNext/>
        <w:spacing w:after="80" w:before="0"/>
      </w:pPr>
      <w:r>
        <w:rPr>
          <w:rFonts w:ascii="Calibri" w:hAnsi="Calibri"/>
          <w:b w:val="0"/>
          <w:i w:val="0"/>
          <w:color w:val="263238"/>
          <w:sz w:val="21"/>
        </w:rPr>
        <w:t>19. 🧺 3.0 kg of wet washing hangs in the middle of a line pulled tight (4° each side). Fishing line breaks above 100 N. (a) Show that the line snaps. (b) Calculate the smallest angle the line may make with the horizontal.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2268" w:hRule="atLeast"/>
          <w:cantSplit/>
        </w:trPr>
        <w:tc>
          <w:tcPr>
            <w:tcW w:type="dxa" w:w="986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rFonts w:ascii="Calibri" w:hAnsi="Calibri"/>
                <w:b w:val="0"/>
                <w:i w:val="0"/>
                <w:color w:val="90A4AE"/>
                <w:sz w:val="16"/>
              </w:rPr>
              <w:t>Working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5" w:val="right"/>
      </w:tabs>
    </w:pPr>
    <w:r>
      <w:rPr>
        <w:rFonts w:ascii="Calibri" w:hAnsi="Calibri"/>
        <w:b w:val="0"/>
        <w:i w:val="0"/>
        <w:color w:val="606A72"/>
        <w:sz w:val="16"/>
      </w:rPr>
      <w:t>IBDP Physics SL · Grade 11 · Biljana Taneska   ·   Hanging on two threads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