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Horizontal Launch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Horizontal launch.html</w:t>
      </w:r>
      <w:r>
        <w:rPr>
          <w:color w:val="606060"/>
          <w:sz w:val="24"/>
        </w:rPr>
        <w:t xml:space="preserve"> · A.1 Kinematics: projectile launched horizontally, horizontal and vertical motion treated separately; goes with the ball-off-the-bench experiment (carbon paper)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school.taneski.com/physics/dp/11-horizontal-launch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Horizontal launch.html</w:t>
            </w:r>
            <w:r>
              <w:rPr>
                <w:sz w:val="20"/>
              </w:rPr>
              <w:t xml:space="preserve">). Set the height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 and the launch speed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, then </w:t>
            </w:r>
            <w:r>
              <w:rPr>
                <w:b/>
                <w:sz w:val="20"/>
              </w:rPr>
              <w:t>▶ Launch</w:t>
            </w:r>
            <w:r>
              <w:rPr>
                <w:sz w:val="20"/>
              </w:rPr>
              <w:t>. Ball B is dropped from the edge at the same moment. The strobe shows the ball every 0.1 s and the shadows split the motion into horizontal (floor) and vertical (wall) parts.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 xml:space="preserve">. The two directions share only the time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 xml:space="preserve">: horizontal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= 0, 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ut</w:t>
            </w:r>
            <w:r>
              <w:rPr>
                <w:sz w:val="20"/>
              </w:rPr>
              <w:t xml:space="preserve">; vertical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−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, from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0.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Horizontal launch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Write your prediction </w:t>
      </w:r>
      <w:r>
        <w:rPr>
          <w:b/>
        </w:rPr>
        <w:t>before</w:t>
      </w:r>
      <w:r>
        <w:rPr/>
        <w:t xml:space="preserve"> you run the simulation. Then test it and explain what you saw.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Ball A rolls off the edge at 2.0 m s</w:t>
            </w:r>
            <w:r>
              <w:rPr>
                <w:sz w:val="19"/>
                <w:vertAlign w:val="superscript"/>
              </w:rPr>
              <w:t>−1</w:t>
            </w:r>
            <w:r>
              <w:rPr>
                <w:sz w:val="19"/>
              </w:rPr>
              <w:t>; ball B is dropped from the same height at the same moment. Which lands first?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The launch speed is doubled (same height). What happens to the time of flight and to the range?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3. What happens to the horizontal velocity </w:t>
            </w:r>
            <w:r>
              <w:rPr>
                <w:i/>
                <w:sz w:val="19"/>
              </w:rPr>
              <w:t>v</w:t>
            </w:r>
            <w:r>
              <w:rPr>
                <w:sz w:val="19"/>
                <w:vertAlign w:val="subscript"/>
              </w:rPr>
              <w:t>x</w:t>
            </w:r>
            <w:r>
              <w:rPr>
                <w:sz w:val="19"/>
              </w:rPr>
              <w:t xml:space="preserve"> while the ball is in the air?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What shape is the path? Sketch it.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5. Your bench is 0.90 m high. Calculate the time of flight of a ball rolling off it. Then check with the simulation.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compare with the experiment</w:t>
      </w:r>
    </w:p>
    <w:p>
      <w:pPr>
        <w:keepNext/>
      </w:pPr>
      <w:r>
        <w:rPr>
          <w:b/>
        </w:rPr>
        <w:t>Class experiment.</w:t>
      </w:r>
      <w:r>
        <w:rPr/>
        <w:t xml:space="preserve"> Roll the ball down the ramp, off the bench, onto carbon paper. Measure the bench height </w:t>
      </w:r>
      <w:r>
        <w:rPr>
          <w:i/>
        </w:rPr>
        <w:t>h</w:t>
      </w:r>
      <w:r>
        <w:rPr/>
        <w:t xml:space="preserve"> and the range </w:t>
      </w:r>
      <w:r>
        <w:rPr>
          <w:i/>
        </w:rPr>
        <w:t>R</w:t>
      </w:r>
      <w:r>
        <w:rPr/>
        <w:t xml:space="preserve"> from the edge (use a plumb line) for 3 launches.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"/>
        <w:gridCol w:w="1134"/>
        <w:gridCol w:w="1134"/>
        <w:gridCol w:w="1134"/>
        <w:gridCol w:w="1417"/>
        <w:gridCol w:w="1814"/>
        <w:gridCol w:w="1928"/>
      </w:tblGrid>
      <w:tr>
        <w:trPr>
          <w:trHeight w:val="567"/>
        </w:trPr>
        <w:tc>
          <w:tcPr>
            <w:tcW w:type="dxa" w:w="1077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h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13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13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  <w:vertAlign w:val="subscript"/>
              </w:rPr>
              <w:t>2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13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  <w:vertAlign w:val="subscript"/>
              </w:rPr>
              <w:t>3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417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 xml:space="preserve">mean </w:t>
            </w:r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= √(2</w:t>
            </w:r>
            <w:r>
              <w:rPr>
                <w:b/>
                <w:i/>
                <w:color w:val="FFFFFF"/>
                <w:sz w:val="19"/>
              </w:rPr>
              <w:t>h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i/>
                <w:color w:val="FFFFFF"/>
                <w:sz w:val="19"/>
              </w:rPr>
              <w:t>g</w:t>
            </w:r>
            <w:r>
              <w:rPr>
                <w:b/>
                <w:color w:val="FFFFFF"/>
                <w:sz w:val="19"/>
              </w:rPr>
              <w:t>) / s</w:t>
            </w:r>
          </w:p>
        </w:tc>
        <w:tc>
          <w:tcPr>
            <w:tcW w:type="dxa" w:w="192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u</w:t>
            </w:r>
            <w:r>
              <w:rPr>
                <w:b/>
                <w:color w:val="FFFFFF"/>
                <w:sz w:val="19"/>
              </w:rPr>
              <w:t xml:space="preserve"> = </w:t>
            </w:r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m s</w:t>
            </w:r>
            <w:r>
              <w:rPr>
                <w:b/>
                <w:color w:val="FFFFFF"/>
                <w:sz w:val="19"/>
                <w:vertAlign w:val="superscript"/>
              </w:rPr>
              <w:t>−1</w:t>
            </w:r>
          </w:p>
        </w:tc>
      </w:tr>
      <w:tr>
        <w:trPr>
          <w:trHeight w:val="567"/>
        </w:trPr>
        <w:tc>
          <w:tcPr>
            <w:tcW w:type="dxa" w:w="1077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Simulation.</w:t>
      </w:r>
      <w:r>
        <w:rPr/>
        <w:t xml:space="preserve"> </w:t>
      </w:r>
      <w:r>
        <w:rPr>
          <w:i/>
        </w:rPr>
        <w:t>h</w:t>
      </w:r>
      <w:r>
        <w:rPr/>
        <w:t xml:space="preserve"> = 0.90 m, </w:t>
      </w:r>
      <w:r>
        <w:rPr>
          <w:i/>
        </w:rPr>
        <w:t>u</w:t>
      </w:r>
      <w:r>
        <w:rPr/>
        <w:t xml:space="preserve"> = 1.5 m s</w:t>
      </w:r>
      <w:r>
        <w:rPr>
          <w:vertAlign w:val="superscript"/>
        </w:rPr>
        <w:t>−1</w:t>
      </w:r>
      <w:r>
        <w:rPr/>
        <w:t xml:space="preserve">, landing mark = carbon paper. Launch 3 times and </w:t>
      </w:r>
      <w:r>
        <w:rPr>
          <w:b/>
        </w:rPr>
        <w:t>● Record</w:t>
      </w:r>
      <w:r>
        <w:rPr/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814"/>
        <w:gridCol w:w="1814"/>
        <w:gridCol w:w="1814"/>
        <w:gridCol w:w="2268"/>
      </w:tblGrid>
      <w:tr>
        <w:trPr>
          <w:trHeight w:val="567"/>
        </w:trPr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h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  <w:vertAlign w:val="subscript"/>
              </w:rPr>
              <w:t>1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  <w:vertAlign w:val="subscript"/>
              </w:rPr>
              <w:t>3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mean </w:t>
            </w:r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</w:tr>
      <w:tr>
        <w:trPr>
          <w:trHeight w:val="567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0.90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Mean range from the simulation: R = ________ m</w:t>
      </w:r>
    </w:p>
    <w:p>
      <w:pPr>
        <w:keepNext/>
        <w:spacing w:after="40"/>
      </w:pPr>
      <w:r>
        <w:rPr>
          <w:b/>
        </w:rPr>
        <w:t>2. A group measured R = 0.64 m from the 0.90 m bench. Calculate the launch speed of their ball.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Group 1's ball lands twice as far from the bench as group 2's (same bench). What can you conclude?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Give two sources of uncertainty in the class experiment and say how to reduce each.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</w:pPr>
      <w:r>
        <w:rPr>
          <w:i/>
        </w:rPr>
        <w:t>h</w:t>
      </w:r>
      <w:r>
        <w:rPr/>
        <w:t xml:space="preserve"> = 0.90 m, landing mark = carbon paper. Record one launch at each speed.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454"/>
        </w:trPr>
        <w:tc>
          <w:tcPr>
            <w:tcW w:type="dxa" w:w="2835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u</w:t>
            </w:r>
            <w:r>
              <w:rPr>
                <w:b/>
                <w:color w:val="FFFFFF"/>
                <w:sz w:val="20"/>
              </w:rPr>
              <w:t xml:space="preserve"> / m s</w:t>
            </w:r>
            <w:r>
              <w:rPr>
                <w:b/>
                <w:color w:val="FFFFFF"/>
                <w:sz w:val="20"/>
                <w:vertAlign w:val="superscript"/>
              </w:rPr>
              <w:t>−1</w:t>
            </w:r>
          </w:p>
        </w:tc>
        <w:tc>
          <w:tcPr>
            <w:tcW w:type="dxa" w:w="2835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0.5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1.5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2.5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20"/>
              </w:rPr>
              <w:t>3.0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1–2. Plot R (y-axis) against u (x-axis). Draw the best-fit line through the origin.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4490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1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449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</w:pPr>
      <w:r>
        <w:rPr>
          <w:b/>
        </w:rPr>
        <w:t>3. Gradient = ____________ s. What does the gradient represent? Use it to find g.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A ball rolls off a 1.20 m high table at 3.0 m s</w:t>
      </w:r>
      <w:r>
        <w:rPr>
          <w:b/>
          <w:vertAlign w:val="superscript"/>
        </w:rPr>
        <w:t>−1</w:t>
      </w:r>
      <w:r>
        <w:rPr>
          <w:b/>
        </w:rPr>
        <w:t>. How far from the foot of the table does it land?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Calculate the speed of the ball just before it lands.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At what angle below the horizontal does it land? Draw the velocity triangle.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7. A stone is thrown horizontally from a 20 m high cliff and lands 30 m from the foot of the cliff. Calculate its launch speed.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8. The ball of Q4 is launched in the same way on the Moon (g = 1.62 m s</w:t>
      </w:r>
      <w:r>
        <w:rPr>
          <w:b/>
          <w:vertAlign w:val="superscript"/>
        </w:rPr>
        <w:t>−2</w:t>
      </w:r>
      <w:r>
        <w:rPr>
          <w:b/>
        </w:rPr>
        <w:t>). Calculate the range and compare.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Horizontal launch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